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BF" w:rsidRDefault="0077699A">
      <w:r>
        <w:t>The Autism Puzzle</w:t>
      </w:r>
      <w:r>
        <w:br/>
        <w:t>Special Edition Magazine of Daily Herald</w:t>
      </w:r>
      <w:r>
        <w:br/>
        <w:t>April 3, 2016</w:t>
      </w:r>
    </w:p>
    <w:p w:rsidR="0077699A" w:rsidRDefault="0077699A"/>
    <w:p w:rsidR="0077699A" w:rsidRDefault="0077699A">
      <w:r w:rsidRPr="0077699A">
        <w:t>https://issuu.com/dailyheraldofutahvalley/docs/autismpuzzleinutahcounty2016/1?e=0/34619391</w:t>
      </w:r>
    </w:p>
    <w:sectPr w:rsidR="0077699A" w:rsidSect="00687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99A"/>
    <w:rsid w:val="00687DBF"/>
    <w:rsid w:val="0077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KOTM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sochoa</dc:creator>
  <cp:lastModifiedBy>sochoa</cp:lastModifiedBy>
  <cp:revision>1</cp:revision>
  <dcterms:created xsi:type="dcterms:W3CDTF">2016-04-05T16:11:00Z</dcterms:created>
  <dcterms:modified xsi:type="dcterms:W3CDTF">2016-04-05T16:12:00Z</dcterms:modified>
</cp:coreProperties>
</file>